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A" w:rsidRPr="00E21C4A" w:rsidRDefault="00E21C4A" w:rsidP="00E21C4A">
      <w:pPr>
        <w:spacing w:after="0" w:line="240" w:lineRule="auto"/>
        <w:ind w:left="2340" w:hanging="2198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6219825" cy="1076325"/>
            <wp:effectExtent l="0" t="0" r="9525" b="9525"/>
            <wp:docPr id="3" name="Immagine 3" descr="banner_PON_14_20_circolari_FSE_definiti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er_PON_14_20_circolari_FSE_definitiv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4A" w:rsidRPr="00E21C4A" w:rsidRDefault="00E21C4A" w:rsidP="00E21C4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lang w:eastAsia="it-IT"/>
        </w:rPr>
      </w:pPr>
    </w:p>
    <w:p w:rsidR="00E21C4A" w:rsidRPr="00E21C4A" w:rsidRDefault="00E21C4A" w:rsidP="00E21C4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lang w:eastAsia="it-IT"/>
        </w:rPr>
      </w:pPr>
    </w:p>
    <w:p w:rsidR="00E21C4A" w:rsidRPr="00E21C4A" w:rsidRDefault="00E21C4A" w:rsidP="00E21C4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-222250</wp:posOffset>
            </wp:positionV>
            <wp:extent cx="1365250" cy="901065"/>
            <wp:effectExtent l="0" t="0" r="6350" b="0"/>
            <wp:wrapTight wrapText="bothSides">
              <wp:wrapPolygon edited="0">
                <wp:start x="0" y="0"/>
                <wp:lineTo x="0" y="21006"/>
                <wp:lineTo x="21399" y="21006"/>
                <wp:lineTo x="21399" y="0"/>
                <wp:lineTo x="0" y="0"/>
              </wp:wrapPolygon>
            </wp:wrapTight>
            <wp:docPr id="4" name="Immagine 4" descr="logo lus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uss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4A">
        <w:rPr>
          <w:rFonts w:ascii="Times New Roman" w:eastAsia="Times New Roman" w:hAnsi="Times New Roman" w:cs="Times New Roman"/>
          <w:b/>
          <w:lang w:eastAsia="it-IT"/>
        </w:rPr>
        <w:t>LICEO SCIENTIFICO STATALE "FILIPPO  LUSSANA"</w:t>
      </w:r>
    </w:p>
    <w:p w:rsidR="00E21C4A" w:rsidRPr="00E21C4A" w:rsidRDefault="00E21C4A" w:rsidP="00E21C4A">
      <w:pPr>
        <w:spacing w:after="0" w:line="240" w:lineRule="auto"/>
        <w:ind w:left="2342"/>
        <w:rPr>
          <w:rFonts w:ascii="Times New Roman" w:eastAsia="Times New Roman" w:hAnsi="Times New Roman" w:cs="Times New Roman"/>
          <w:spacing w:val="40"/>
          <w:sz w:val="20"/>
          <w:szCs w:val="20"/>
          <w:lang w:eastAsia="it-IT"/>
        </w:rPr>
      </w:pPr>
      <w:r w:rsidRPr="00E21C4A">
        <w:rPr>
          <w:rFonts w:ascii="Times New Roman" w:eastAsia="Times New Roman" w:hAnsi="Times New Roman" w:cs="Times New Roman"/>
          <w:spacing w:val="40"/>
          <w:sz w:val="20"/>
          <w:szCs w:val="20"/>
          <w:lang w:eastAsia="it-IT"/>
        </w:rPr>
        <w:t xml:space="preserve">Via Angelo </w:t>
      </w:r>
      <w:proofErr w:type="spellStart"/>
      <w:r w:rsidRPr="00E21C4A">
        <w:rPr>
          <w:rFonts w:ascii="Times New Roman" w:eastAsia="Times New Roman" w:hAnsi="Times New Roman" w:cs="Times New Roman"/>
          <w:spacing w:val="40"/>
          <w:sz w:val="20"/>
          <w:szCs w:val="20"/>
          <w:lang w:eastAsia="it-IT"/>
        </w:rPr>
        <w:t>Maj</w:t>
      </w:r>
      <w:proofErr w:type="spellEnd"/>
      <w:r w:rsidRPr="00E21C4A">
        <w:rPr>
          <w:rFonts w:ascii="Times New Roman" w:eastAsia="Times New Roman" w:hAnsi="Times New Roman" w:cs="Times New Roman"/>
          <w:spacing w:val="40"/>
          <w:sz w:val="20"/>
          <w:szCs w:val="20"/>
          <w:lang w:eastAsia="it-IT"/>
        </w:rPr>
        <w:t>, 1 – 24121 BERGAMO</w:t>
      </w:r>
    </w:p>
    <w:p w:rsidR="00E21C4A" w:rsidRPr="00E21C4A" w:rsidRDefault="00E21C4A" w:rsidP="00E21C4A">
      <w:pPr>
        <w:spacing w:after="0" w:line="240" w:lineRule="auto"/>
        <w:ind w:left="23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21C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sym w:font="Wingdings" w:char="F028"/>
      </w:r>
      <w:r w:rsidRPr="00E21C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E21C4A">
        <w:rPr>
          <w:rFonts w:ascii="Times New Roman" w:eastAsia="Times New Roman" w:hAnsi="Times New Roman" w:cs="Times New Roman"/>
          <w:sz w:val="20"/>
          <w:szCs w:val="20"/>
          <w:lang w:eastAsia="it-IT"/>
        </w:rPr>
        <w:t>035 237502     Fax: 035 236331    Sito e contatti: www.liceolussana.com</w:t>
      </w:r>
    </w:p>
    <w:p w:rsidR="00E21C4A" w:rsidRDefault="00E21C4A" w:rsidP="00E21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1C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Codice fiscale: 80026450165 </w:t>
      </w:r>
      <w:r w:rsidRPr="00E21C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E21C4A" w:rsidRDefault="00E21C4A" w:rsidP="00353E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1C4A" w:rsidRDefault="00E21C4A" w:rsidP="00353E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E6F" w:rsidRDefault="00353E6F" w:rsidP="00353E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 xml:space="preserve">. n. </w:t>
      </w:r>
      <w:r w:rsidR="00E21C4A">
        <w:rPr>
          <w:rFonts w:ascii="Calibri" w:hAnsi="Calibri" w:cs="Calibri"/>
        </w:rPr>
        <w:t>2</w:t>
      </w:r>
      <w:r w:rsidR="001D6449">
        <w:rPr>
          <w:rFonts w:ascii="Calibri" w:hAnsi="Calibri" w:cs="Calibri"/>
        </w:rPr>
        <w:t>419</w:t>
      </w:r>
      <w:r>
        <w:rPr>
          <w:rFonts w:ascii="Calibri" w:hAnsi="Calibri" w:cs="Calibri"/>
        </w:rPr>
        <w:t>/</w:t>
      </w:r>
      <w:r w:rsidR="00E21C4A">
        <w:rPr>
          <w:rFonts w:ascii="Calibri" w:hAnsi="Calibri" w:cs="Calibri"/>
        </w:rPr>
        <w:t>2016</w:t>
      </w:r>
      <w:r w:rsidR="00E21C4A">
        <w:rPr>
          <w:rFonts w:ascii="Calibri" w:hAnsi="Calibri" w:cs="Calibri"/>
        </w:rPr>
        <w:tab/>
      </w:r>
      <w:r w:rsidR="00E21C4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E21C4A">
        <w:rPr>
          <w:rFonts w:ascii="Calibri" w:hAnsi="Calibri" w:cs="Calibri"/>
        </w:rPr>
        <w:tab/>
      </w:r>
      <w:r w:rsidR="00E21C4A">
        <w:rPr>
          <w:rFonts w:ascii="Calibri" w:hAnsi="Calibri" w:cs="Calibri"/>
        </w:rPr>
        <w:tab/>
      </w:r>
      <w:r w:rsidR="00E21C4A">
        <w:rPr>
          <w:rFonts w:ascii="Calibri" w:hAnsi="Calibri" w:cs="Calibri"/>
        </w:rPr>
        <w:tab/>
      </w:r>
      <w:r w:rsidR="00E21C4A">
        <w:rPr>
          <w:rFonts w:ascii="Calibri" w:hAnsi="Calibri" w:cs="Calibri"/>
        </w:rPr>
        <w:tab/>
        <w:t>Bergamo</w:t>
      </w:r>
      <w:r>
        <w:rPr>
          <w:rFonts w:ascii="Calibri" w:hAnsi="Calibri" w:cs="Calibri"/>
        </w:rPr>
        <w:t xml:space="preserve">, </w:t>
      </w:r>
      <w:r w:rsidR="001D6449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</w:t>
      </w:r>
      <w:r w:rsidR="001D6449">
        <w:rPr>
          <w:rFonts w:ascii="Calibri" w:hAnsi="Calibri" w:cs="Calibri"/>
        </w:rPr>
        <w:t>maggio</w:t>
      </w:r>
      <w:r w:rsidR="00E21C4A">
        <w:rPr>
          <w:rFonts w:ascii="Calibri" w:hAnsi="Calibri" w:cs="Calibri"/>
        </w:rPr>
        <w:t xml:space="preserve"> 2016</w:t>
      </w:r>
    </w:p>
    <w:p w:rsidR="00E21C4A" w:rsidRDefault="00E21C4A" w:rsidP="00353E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449" w:rsidRDefault="00353E6F" w:rsidP="001D6449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OGGETTO: </w:t>
      </w:r>
      <w:r w:rsidR="001D6449">
        <w:rPr>
          <w:rFonts w:ascii="Calibri,Bold" w:hAnsi="Calibri,Bold" w:cs="Calibri,Bold"/>
          <w:b/>
          <w:bCs/>
        </w:rPr>
        <w:t>VERBALE COMMISSIONE PER VALUTAZIONE PERSONALE ATA</w:t>
      </w:r>
    </w:p>
    <w:p w:rsidR="001D6449" w:rsidRPr="001D6449" w:rsidRDefault="001D6449" w:rsidP="001D6449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Oggi </w:t>
      </w:r>
      <w:r>
        <w:rPr>
          <w:rFonts w:ascii="Tahoma" w:eastAsia="Calibri" w:hAnsi="Tahoma" w:cs="Tahoma"/>
          <w:color w:val="000000"/>
          <w:sz w:val="18"/>
          <w:szCs w:val="18"/>
        </w:rPr>
        <w:t>13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>.0</w:t>
      </w:r>
      <w:r>
        <w:rPr>
          <w:rFonts w:ascii="Tahoma" w:eastAsia="Calibri" w:hAnsi="Tahoma" w:cs="Tahoma"/>
          <w:color w:val="000000"/>
          <w:sz w:val="18"/>
          <w:szCs w:val="18"/>
        </w:rPr>
        <w:t>5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>.201</w:t>
      </w:r>
      <w:r>
        <w:rPr>
          <w:rFonts w:ascii="Tahoma" w:eastAsia="Calibri" w:hAnsi="Tahoma" w:cs="Tahoma"/>
          <w:color w:val="000000"/>
          <w:sz w:val="18"/>
          <w:szCs w:val="18"/>
        </w:rPr>
        <w:t>6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 alle ore 11,00, presso l'Ufficio di Presidenza dell'Istituto, si è riunita la Commissione di valutazione dei curriculum vitae delle candidature pervenute a seguito dell' Avviso di selezione mediante procedura comparativa per titoli e esperienze profess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ionali per l'individuazione del PERSONALE ATA, SUPPORTO OPERATIVO 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nell'ambito del Progetto scuola e formazione su tecnologie e approcci metodologici innovativi- FSEPON Azione 1O.8.4.AI-FSEPON-LO-2016-5  per esaminare </w:t>
      </w:r>
      <w:r>
        <w:rPr>
          <w:rFonts w:ascii="Tahoma" w:eastAsia="Calibri" w:hAnsi="Tahoma" w:cs="Tahoma"/>
          <w:color w:val="000000"/>
          <w:sz w:val="18"/>
          <w:szCs w:val="18"/>
        </w:rPr>
        <w:t>le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istanz</w:t>
      </w:r>
      <w:r>
        <w:rPr>
          <w:rFonts w:ascii="Tahoma" w:eastAsia="Calibri" w:hAnsi="Tahoma" w:cs="Tahoma"/>
          <w:color w:val="000000"/>
          <w:sz w:val="18"/>
          <w:szCs w:val="18"/>
        </w:rPr>
        <w:t>e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pervenut</w:t>
      </w:r>
      <w:r>
        <w:rPr>
          <w:rFonts w:ascii="Tahoma" w:eastAsia="Calibri" w:hAnsi="Tahoma" w:cs="Tahoma"/>
          <w:color w:val="000000"/>
          <w:sz w:val="18"/>
          <w:szCs w:val="18"/>
        </w:rPr>
        <w:t>e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entro i termini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fissati. 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>La Commissione di valutazione è composta da: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• il Dirigente Scolastico </w:t>
      </w:r>
      <w:proofErr w:type="spellStart"/>
      <w:r w:rsidRPr="001D6449">
        <w:rPr>
          <w:rFonts w:ascii="Tahoma" w:eastAsia="Calibri" w:hAnsi="Tahoma" w:cs="Tahoma"/>
          <w:color w:val="000000"/>
          <w:sz w:val="18"/>
          <w:szCs w:val="18"/>
        </w:rPr>
        <w:t>Prof.</w:t>
      </w:r>
      <w:r>
        <w:rPr>
          <w:rFonts w:ascii="Tahoma" w:eastAsia="Calibri" w:hAnsi="Tahoma" w:cs="Tahoma"/>
          <w:color w:val="000000"/>
          <w:sz w:val="18"/>
          <w:szCs w:val="18"/>
        </w:rPr>
        <w:t>Gualtiero</w:t>
      </w:r>
      <w:proofErr w:type="spellEnd"/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color w:val="000000"/>
          <w:sz w:val="18"/>
          <w:szCs w:val="18"/>
        </w:rPr>
        <w:t>Beolchi</w:t>
      </w:r>
      <w:proofErr w:type="spellEnd"/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( con funzione di Presidente )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>• il DSGA  Dott.ssa Anna Maria D’Amato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•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il </w:t>
      </w:r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Prof.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Stefano </w:t>
      </w:r>
      <w:proofErr w:type="spellStart"/>
      <w:r>
        <w:rPr>
          <w:rFonts w:ascii="Tahoma" w:eastAsia="Calibri" w:hAnsi="Tahoma" w:cs="Tahoma"/>
          <w:color w:val="000000"/>
          <w:sz w:val="18"/>
          <w:szCs w:val="18"/>
        </w:rPr>
        <w:t>Dominoni</w:t>
      </w:r>
      <w:proofErr w:type="spellEnd"/>
      <w:r w:rsidRPr="001D6449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>il DSGA  Dott.ssa Anna Maria D’Amato assume la funzione di segretario verbalizzante.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>Si procede alla formulazione della tabella.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1D6449">
        <w:rPr>
          <w:rFonts w:ascii="Tahoma" w:eastAsia="Calibri" w:hAnsi="Tahoma" w:cs="Tahoma"/>
          <w:color w:val="000000"/>
          <w:sz w:val="18"/>
          <w:szCs w:val="18"/>
        </w:rPr>
        <w:t>I docenti , che hanno presentato regolare istanza di selezione entro i termini indicati dall'Avviso sono i seguenti:</w:t>
      </w:r>
    </w:p>
    <w:p w:rsidR="001D6449" w:rsidRPr="001D6449" w:rsidRDefault="001D6449" w:rsidP="001D6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1"/>
        <w:gridCol w:w="2463"/>
      </w:tblGrid>
      <w:tr w:rsidR="001D6449" w:rsidRPr="001D6449" w:rsidTr="001D6449">
        <w:tc>
          <w:tcPr>
            <w:tcW w:w="2462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461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 SERVIZIO PRESSO QUESTA SCUOLA</w:t>
            </w:r>
          </w:p>
        </w:tc>
        <w:tc>
          <w:tcPr>
            <w:tcW w:w="2463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N.PROT. DOMANDA</w:t>
            </w:r>
          </w:p>
        </w:tc>
      </w:tr>
      <w:tr w:rsidR="001D6449" w:rsidRPr="001D6449" w:rsidTr="001D6449">
        <w:tc>
          <w:tcPr>
            <w:tcW w:w="2462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VILLARI MARIA ROSARIA</w:t>
            </w:r>
          </w:p>
        </w:tc>
        <w:tc>
          <w:tcPr>
            <w:tcW w:w="2461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463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2304 DEL 06/05/2016</w:t>
            </w:r>
          </w:p>
        </w:tc>
      </w:tr>
      <w:tr w:rsidR="001D6449" w:rsidRPr="001D6449" w:rsidTr="001D6449">
        <w:tc>
          <w:tcPr>
            <w:tcW w:w="2462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GRANATO FLORA</w:t>
            </w:r>
          </w:p>
        </w:tc>
        <w:tc>
          <w:tcPr>
            <w:tcW w:w="2461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463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2301 DEL 06/05/2016</w:t>
            </w:r>
          </w:p>
        </w:tc>
      </w:tr>
      <w:tr w:rsidR="001D6449" w:rsidRPr="001D6449" w:rsidTr="001D6449">
        <w:tc>
          <w:tcPr>
            <w:tcW w:w="2462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FOTI FRANCESCO</w:t>
            </w:r>
          </w:p>
        </w:tc>
        <w:tc>
          <w:tcPr>
            <w:tcW w:w="2461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463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2306 DEL 06/05/2016</w:t>
            </w:r>
          </w:p>
        </w:tc>
      </w:tr>
      <w:tr w:rsidR="001D6449" w:rsidRPr="001D6449" w:rsidTr="001D6449">
        <w:tc>
          <w:tcPr>
            <w:tcW w:w="2462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BRUNO WALTER</w:t>
            </w:r>
          </w:p>
        </w:tc>
        <w:tc>
          <w:tcPr>
            <w:tcW w:w="2461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463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2300 DEL 06/05/2016</w:t>
            </w:r>
          </w:p>
        </w:tc>
      </w:tr>
      <w:tr w:rsidR="001D6449" w:rsidRPr="001D6449" w:rsidTr="001D6449">
        <w:tc>
          <w:tcPr>
            <w:tcW w:w="2462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MICHELI GIANFRANCO</w:t>
            </w:r>
          </w:p>
        </w:tc>
        <w:tc>
          <w:tcPr>
            <w:tcW w:w="2461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2463" w:type="dxa"/>
            <w:shd w:val="clear" w:color="auto" w:fill="auto"/>
          </w:tcPr>
          <w:p w:rsidR="001D6449" w:rsidRDefault="001D6449" w:rsidP="001D64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2302 DEL 06/05/2016</w:t>
            </w:r>
          </w:p>
        </w:tc>
      </w:tr>
    </w:tbl>
    <w:p w:rsidR="001D6449" w:rsidRPr="001D6449" w:rsidRDefault="001D6449" w:rsidP="001D644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1D6449">
        <w:rPr>
          <w:rFonts w:ascii="Tahoma" w:eastAsia="Times New Roman" w:hAnsi="Tahoma" w:cs="Tahoma"/>
          <w:sz w:val="18"/>
          <w:szCs w:val="18"/>
          <w:lang w:eastAsia="it-IT"/>
        </w:rPr>
        <w:t>La Commissione valuta attentamente l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e </w:t>
      </w:r>
      <w:r w:rsidRPr="001D6449">
        <w:rPr>
          <w:rFonts w:ascii="Tahoma" w:eastAsia="Times New Roman" w:hAnsi="Tahoma" w:cs="Tahoma"/>
          <w:sz w:val="18"/>
          <w:szCs w:val="18"/>
          <w:lang w:eastAsia="it-IT"/>
        </w:rPr>
        <w:t>istanz</w:t>
      </w:r>
      <w:r>
        <w:rPr>
          <w:rFonts w:ascii="Tahoma" w:eastAsia="Times New Roman" w:hAnsi="Tahoma" w:cs="Tahoma"/>
          <w:sz w:val="18"/>
          <w:szCs w:val="18"/>
          <w:lang w:eastAsia="it-IT"/>
        </w:rPr>
        <w:t>e</w:t>
      </w:r>
      <w:r w:rsidRPr="001D6449">
        <w:rPr>
          <w:rFonts w:ascii="Tahoma" w:eastAsia="Times New Roman" w:hAnsi="Tahoma" w:cs="Tahoma"/>
          <w:sz w:val="18"/>
          <w:szCs w:val="18"/>
          <w:lang w:eastAsia="it-IT"/>
        </w:rPr>
        <w:t xml:space="preserve"> presentat</w:t>
      </w:r>
      <w:r>
        <w:rPr>
          <w:rFonts w:ascii="Tahoma" w:eastAsia="Times New Roman" w:hAnsi="Tahoma" w:cs="Tahoma"/>
          <w:sz w:val="18"/>
          <w:szCs w:val="18"/>
          <w:lang w:eastAsia="it-IT"/>
        </w:rPr>
        <w:t>e</w:t>
      </w:r>
      <w:r w:rsidRPr="001D6449">
        <w:rPr>
          <w:rFonts w:ascii="Tahoma" w:eastAsia="Times New Roman" w:hAnsi="Tahoma" w:cs="Tahoma"/>
          <w:sz w:val="18"/>
          <w:szCs w:val="18"/>
          <w:lang w:eastAsia="it-IT"/>
        </w:rPr>
        <w:t xml:space="preserve"> .</w:t>
      </w:r>
    </w:p>
    <w:p w:rsidR="001D6449" w:rsidRPr="001D6449" w:rsidRDefault="001D6449" w:rsidP="001D644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1D6449">
        <w:rPr>
          <w:rFonts w:ascii="Tahoma" w:eastAsia="Times New Roman" w:hAnsi="Tahoma" w:cs="Tahoma"/>
          <w:sz w:val="18"/>
          <w:szCs w:val="18"/>
          <w:lang w:eastAsia="it-IT"/>
        </w:rPr>
        <w:t>La valutazione  è riportata nella tabella sottostante.</w:t>
      </w:r>
    </w:p>
    <w:tbl>
      <w:tblPr>
        <w:tblW w:w="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97"/>
      </w:tblGrid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297" w:type="dxa"/>
          </w:tcPr>
          <w:p w:rsidR="001D6449" w:rsidRPr="001D6449" w:rsidRDefault="001D6449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 w:rsidRPr="001D6449"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PUNTEGGIO ATTRIBUITO</w:t>
            </w:r>
          </w:p>
        </w:tc>
        <w:bookmarkStart w:id="0" w:name="_GoBack"/>
        <w:bookmarkEnd w:id="0"/>
      </w:tr>
      <w:tr w:rsidR="008603FE" w:rsidRPr="001D6449" w:rsidTr="001D6449">
        <w:tc>
          <w:tcPr>
            <w:tcW w:w="4503" w:type="dxa"/>
            <w:shd w:val="clear" w:color="auto" w:fill="auto"/>
          </w:tcPr>
          <w:p w:rsidR="008603FE" w:rsidRPr="008603FE" w:rsidRDefault="008603FE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b/>
                <w:color w:val="000000"/>
                <w:sz w:val="18"/>
                <w:szCs w:val="18"/>
                <w:lang w:eastAsia="it-IT"/>
              </w:rPr>
            </w:pPr>
            <w:r w:rsidRPr="008603FE">
              <w:rPr>
                <w:rFonts w:ascii="Tahoma" w:eastAsia="Arial" w:hAnsi="Tahoma" w:cs="Tahoma"/>
                <w:b/>
                <w:color w:val="000000"/>
                <w:sz w:val="18"/>
                <w:szCs w:val="18"/>
                <w:lang w:eastAsia="it-IT"/>
              </w:rPr>
              <w:t>ASSISTENTI AMMINISTRATIVI</w:t>
            </w:r>
          </w:p>
        </w:tc>
        <w:tc>
          <w:tcPr>
            <w:tcW w:w="1297" w:type="dxa"/>
          </w:tcPr>
          <w:p w:rsidR="008603FE" w:rsidRPr="001D6449" w:rsidRDefault="008603FE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VILLARI MARIA ROSARIA</w:t>
            </w:r>
          </w:p>
        </w:tc>
        <w:tc>
          <w:tcPr>
            <w:tcW w:w="1297" w:type="dxa"/>
          </w:tcPr>
          <w:p w:rsidR="001D6449" w:rsidRPr="001D6449" w:rsidRDefault="009867FD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66</w:t>
            </w:r>
          </w:p>
        </w:tc>
      </w:tr>
      <w:tr w:rsidR="009867FD" w:rsidRPr="001D6449" w:rsidTr="001D6449">
        <w:tc>
          <w:tcPr>
            <w:tcW w:w="4503" w:type="dxa"/>
            <w:shd w:val="clear" w:color="auto" w:fill="auto"/>
          </w:tcPr>
          <w:p w:rsidR="009867FD" w:rsidRDefault="008603FE" w:rsidP="008603FE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 w:rsidRPr="008603FE"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FOTI FRANCESCO</w:t>
            </w:r>
            <w:r w:rsidRPr="008603FE"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ab/>
            </w:r>
          </w:p>
        </w:tc>
        <w:tc>
          <w:tcPr>
            <w:tcW w:w="1297" w:type="dxa"/>
          </w:tcPr>
          <w:p w:rsidR="009867FD" w:rsidRDefault="008603FE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1D6449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 xml:space="preserve">GRANATO FLORA </w:t>
            </w:r>
          </w:p>
        </w:tc>
        <w:tc>
          <w:tcPr>
            <w:tcW w:w="1297" w:type="dxa"/>
          </w:tcPr>
          <w:p w:rsidR="001D6449" w:rsidRPr="001D6449" w:rsidRDefault="009867FD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8603FE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b/>
                <w:color w:val="000000"/>
                <w:sz w:val="18"/>
                <w:szCs w:val="18"/>
                <w:lang w:eastAsia="it-IT"/>
              </w:rPr>
            </w:pPr>
            <w:r w:rsidRPr="008603FE">
              <w:rPr>
                <w:rFonts w:ascii="Tahoma" w:eastAsia="Arial" w:hAnsi="Tahoma" w:cs="Tahoma"/>
                <w:b/>
                <w:color w:val="000000"/>
                <w:sz w:val="18"/>
                <w:szCs w:val="18"/>
                <w:lang w:eastAsia="it-IT"/>
              </w:rPr>
              <w:t>ASSISTENTI TECNICI</w:t>
            </w:r>
          </w:p>
        </w:tc>
        <w:tc>
          <w:tcPr>
            <w:tcW w:w="1297" w:type="dxa"/>
          </w:tcPr>
          <w:p w:rsidR="001D6449" w:rsidRPr="001D6449" w:rsidRDefault="001D6449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9867FD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BRUNO WALTER</w:t>
            </w:r>
          </w:p>
        </w:tc>
        <w:tc>
          <w:tcPr>
            <w:tcW w:w="1297" w:type="dxa"/>
          </w:tcPr>
          <w:p w:rsidR="001D6449" w:rsidRPr="001D6449" w:rsidRDefault="009867FD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1D6449" w:rsidRPr="001D6449" w:rsidTr="001D6449">
        <w:tc>
          <w:tcPr>
            <w:tcW w:w="4503" w:type="dxa"/>
            <w:shd w:val="clear" w:color="auto" w:fill="auto"/>
          </w:tcPr>
          <w:p w:rsidR="001D6449" w:rsidRPr="001D6449" w:rsidRDefault="004D3A1F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MICHELI GIANFRANCO</w:t>
            </w:r>
          </w:p>
        </w:tc>
        <w:tc>
          <w:tcPr>
            <w:tcW w:w="1297" w:type="dxa"/>
          </w:tcPr>
          <w:p w:rsidR="001D6449" w:rsidRPr="001D6449" w:rsidRDefault="009867FD" w:rsidP="001D6449">
            <w:pPr>
              <w:spacing w:after="0" w:line="240" w:lineRule="auto"/>
              <w:jc w:val="both"/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</w:tbl>
    <w:p w:rsidR="001D6449" w:rsidRPr="001D6449" w:rsidRDefault="001D6449" w:rsidP="001D644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1D6449" w:rsidRPr="001D6449" w:rsidRDefault="001D6449" w:rsidP="001D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449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 predisporrà i decreti di incarico sulla base della graduatoria definitiva</w:t>
      </w:r>
    </w:p>
    <w:p w:rsidR="00EC7031" w:rsidRPr="00EC7031" w:rsidRDefault="001D6449" w:rsidP="001D6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D6449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11,30 terminano i lavori della Commissione.</w:t>
      </w:r>
      <w:r w:rsidR="002719E0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="00970372">
        <w:rPr>
          <w:rFonts w:ascii="Calibri" w:eastAsia="Arial Unicode MS" w:hAnsi="Calibri" w:cs="Calibr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105150" cy="1219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372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952750" cy="1205297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20" cy="12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031" w:rsidRPr="00EC7031" w:rsidSect="00595A9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F"/>
    <w:rsid w:val="001D6449"/>
    <w:rsid w:val="002719E0"/>
    <w:rsid w:val="002F7B65"/>
    <w:rsid w:val="00353E6F"/>
    <w:rsid w:val="004D3A1F"/>
    <w:rsid w:val="00595A98"/>
    <w:rsid w:val="007A0C16"/>
    <w:rsid w:val="008603FE"/>
    <w:rsid w:val="00970372"/>
    <w:rsid w:val="009867FD"/>
    <w:rsid w:val="00D6236C"/>
    <w:rsid w:val="00E21C4A"/>
    <w:rsid w:val="00E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3</cp:revision>
  <cp:lastPrinted>2016-10-29T09:21:00Z</cp:lastPrinted>
  <dcterms:created xsi:type="dcterms:W3CDTF">2017-08-02T11:05:00Z</dcterms:created>
  <dcterms:modified xsi:type="dcterms:W3CDTF">2017-08-03T06:58:00Z</dcterms:modified>
</cp:coreProperties>
</file>